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rtl w:val="0"/>
        </w:rPr>
      </w:pPr>
      <w:r>
        <w:rPr>
          <w:rFonts w:ascii="Nyala" w:hAnsi="Nyala"/>
          <w:rtl w:val="0"/>
        </w:rPr>
        <w:t>ወዴት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መዋዕለ ህፃናት</w:t>
      </w:r>
      <w:r>
        <w:rPr>
          <w:rtl w:val="0"/>
          <w:lang w:val="ru-RU"/>
        </w:rPr>
        <w:t>!</w:t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-1049991</wp:posOffset>
            </wp:positionH>
            <wp:positionV relativeFrom="page">
              <wp:posOffset>0</wp:posOffset>
            </wp:positionV>
            <wp:extent cx="1508163" cy="62795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PJ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PJ 2.jpg" descr="Logo PJ 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63" cy="6279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drawing>
          <wp:inline distT="0" distB="0" distL="0" distR="0">
            <wp:extent cx="5270373" cy="296450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2964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70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796"/>
        <w:gridCol w:w="3300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3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We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ve got a song we can sing that helps us start every day!</w:t>
            </w:r>
          </w:p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በየቀኑ እንድንጀምር የሚረዳን የምንዘምረው መዝሙር አለን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>!</w:t>
            </w:r>
          </w:p>
        </w:tc>
      </w:tr>
      <w:tr>
        <w:tblPrEx>
          <w:shd w:val="clear" w:color="auto" w:fill="cdd4e9"/>
        </w:tblPrEx>
        <w:trPr>
          <w:trHeight w:val="760" w:hRule="atLeast"/>
        </w:trPr>
        <w:tc>
          <w:tcPr>
            <w:tcW w:type="dxa" w:w="3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Brief texts give infants a sense of security and trust in the world.</w:t>
            </w:r>
          </w:p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አጫጭር ጹሑፎች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ለጨቅላ ህፃናት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የደህንነት ስሜት እና በአለም ላይ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እምነት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እንዲኖራቸው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ያደርጋሉ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>።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3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The texts help them adapt, relax, and make them happy.</w:t>
            </w:r>
          </w:p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ጽሑፎቹ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እንዲላመዱ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፣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እንዲዝናኑ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እና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እንዲደሰቱ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0"/>
                <w:lang w:val="en-US"/>
              </w:rPr>
              <w:t>ይረዷቸዋል</w:t>
            </w:r>
            <w:r>
              <w:rPr>
                <w:rFonts w:ascii="Nyala" w:hAnsi="Nyala"/>
                <w:sz w:val="24"/>
                <w:szCs w:val="24"/>
                <w:shd w:val="nil" w:color="auto" w:fill="auto"/>
                <w:rtl w:val="1"/>
                <w:lang w:val="he-IL" w:bidi="he-IL"/>
              </w:rPr>
              <w:t>።</w:t>
            </w:r>
          </w:p>
        </w:tc>
      </w:tr>
    </w:tbl>
    <w:p>
      <w:pPr>
        <w:pStyle w:val="Body"/>
        <w:widowControl w:val="0"/>
        <w:bidi w:val="0"/>
        <w:spacing w:line="24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</w:p>
    <w:p>
      <w:pPr>
        <w:pStyle w:val="Body"/>
        <w:bidi w:val="0"/>
        <w:ind w:left="0" w:right="0" w:firstLine="0"/>
        <w:jc w:val="left"/>
        <w:rPr>
          <w:rFonts w:ascii="Nyala" w:cs="Nyala" w:hAnsi="Nyala" w:eastAsia="Nyala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Nyala" w:hAnsi="Nyala"/>
          <w:rtl w:val="0"/>
        </w:rPr>
        <w:t>አዲስ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ቀን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ጀምሯል</w:t>
      </w:r>
      <w:r>
        <w:rPr>
          <w:rtl w:val="0"/>
          <w:lang w:val="ru-RU"/>
        </w:rPr>
        <w:t xml:space="preserve">!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Nyala" w:hAnsi="Nyala"/>
          <w:rtl w:val="0"/>
        </w:rPr>
        <w:t>በአስደሳች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ቀናት፣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ትንሽ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አስቸጋሪ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በሆኑ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ቀናት፣</w:t>
      </w:r>
      <w:r>
        <w:rPr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Nyala" w:hAnsi="Nyala"/>
          <w:rtl w:val="0"/>
        </w:rPr>
        <w:t>አንድ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ተወዳጅ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መዝሙር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ልብን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በደስታ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ይሞላል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Nyala" w:hAnsi="Nyala"/>
          <w:rtl w:val="0"/>
        </w:rPr>
        <w:t>እናም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የመሄድ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ፍላጎትን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ይጨምራል</w:t>
      </w:r>
      <w:r>
        <w:rPr>
          <w:rtl w:val="0"/>
          <w:lang w:val="ru-RU"/>
        </w:rPr>
        <w:t xml:space="preserve"> - </w:t>
      </w:r>
      <w:r>
        <w:rPr>
          <w:rFonts w:ascii="Nyala" w:hAnsi="Nyala"/>
          <w:rtl w:val="0"/>
        </w:rPr>
        <w:t>ወዴት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እሄዳለሁ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መዋዕለ ህፃናት</w:t>
      </w:r>
      <w:r>
        <w:rPr>
          <w:rtl w:val="0"/>
          <w:lang w:val="ru-RU"/>
        </w:rPr>
        <w:t xml:space="preserve">! 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Nyala" w:hAnsi="Nyala"/>
          <w:rtl w:val="0"/>
        </w:rPr>
        <w:t>አስተማሪው፣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ያኑስ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ኮርቻክ</w:t>
      </w:r>
      <w:r>
        <w:rPr>
          <w:rtl w:val="0"/>
        </w:rPr>
        <w:t xml:space="preserve"> (Yanusz Korczak) </w:t>
      </w:r>
      <w:r>
        <w:rPr>
          <w:rFonts w:ascii="Nyala" w:hAnsi="Nyala"/>
          <w:rtl w:val="0"/>
        </w:rPr>
        <w:t>ጠዋት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እያንዳንዱ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ወንድ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ሴት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ልጅ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ቀኑን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ለእነርሱ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በሚስማማ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መንገድ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ለመጀመር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የሚመርጡበት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ልዩ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ጊዜ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እንደሆነ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ያምን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ነበር፦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Nyala" w:hAnsi="Nyala"/>
          <w:rtl w:val="0"/>
        </w:rPr>
        <w:t>ጥዋት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ለታሪክ፣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ከውሻ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ጋር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ለመጫወት፣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ኳስ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ለመያዝ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ጊዜው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ነው።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በመልካም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ፈቃድ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ይፍቀዱት።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tl w:val="0"/>
          <w:lang w:val="pt-PT"/>
        </w:rPr>
        <w:t>[</w:t>
      </w:r>
      <w:r>
        <w:rPr>
          <w:rFonts w:ascii="Nyala" w:hAnsi="Nyala"/>
          <w:rtl w:val="0"/>
        </w:rPr>
        <w:t>ያኑስ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ኮርቻክ፣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የሕፃኑ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የማክበር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መብት</w:t>
      </w:r>
      <w:r>
        <w:rPr>
          <w:rtl w:val="0"/>
          <w:lang w:val="en-US"/>
        </w:rPr>
        <w:t xml:space="preserve"> (The Child</w:t>
      </w:r>
      <w:r>
        <w:rPr>
          <w:rtl w:val="1"/>
        </w:rPr>
        <w:t>’</w:t>
      </w:r>
      <w:r>
        <w:rPr>
          <w:rtl w:val="0"/>
          <w:lang w:val="en-US"/>
        </w:rPr>
        <w:t>s Right to Respect)</w:t>
      </w:r>
      <w:r>
        <w:rPr>
          <w:rFonts w:ascii="Nyala" w:hAnsi="Nyala"/>
          <w:rtl w:val="0"/>
        </w:rPr>
        <w:t>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ገጽ</w:t>
      </w:r>
      <w:r>
        <w:rPr>
          <w:rtl w:val="0"/>
          <w:lang w:val="pt-PT"/>
        </w:rPr>
        <w:t xml:space="preserve"> 37]</w:t>
      </w:r>
      <w:r>
        <w:rPr>
          <w:rFonts w:ascii="Nyala" w:hAnsi="Nyala"/>
          <w:rtl w:val="0"/>
        </w:rPr>
        <w:t>።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Nyala" w:hAnsi="Nyala"/>
          <w:rtl w:val="0"/>
        </w:rPr>
        <w:t>አብሮ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ማንበብ</w:t>
      </w:r>
      <w:r>
        <w:rPr>
          <w:rtl w:val="0"/>
          <w:lang w:val="ru-RU"/>
        </w:rPr>
        <w:t xml:space="preserve"> - </w:t>
      </w:r>
      <w:r>
        <w:rPr>
          <w:rFonts w:ascii="Nyala" w:hAnsi="Nyala"/>
          <w:rtl w:val="0"/>
        </w:rPr>
        <w:t>አብሮ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መለማመድ</w:t>
      </w:r>
      <w:r>
        <w:rPr>
          <w:rtl w:val="0"/>
        </w:rPr>
        <w:t xml:space="preserve"> </w:t>
      </w: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Nyala" w:hAnsi="Nyala"/>
          <w:rtl w:val="0"/>
        </w:rPr>
        <w:t>ማንበብ፣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መዘመር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መንቀሳቀስ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ታዳጊው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የሚደጋገመውን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ዓረፍተ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ነገር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ያጠናቅቀው፦</w:t>
      </w:r>
      <w:r>
        <w:rPr>
          <w:rtl w:val="0"/>
          <w:lang w:val="en-US"/>
        </w:rPr>
        <w:t xml:space="preserve"> “</w:t>
      </w:r>
      <w:r>
        <w:rPr>
          <w:rFonts w:ascii="Nyala" w:hAnsi="Nyala"/>
          <w:rtl w:val="0"/>
        </w:rPr>
        <w:t>ወዴት፣ ወዴት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መዋዕለ ህፃናት</w:t>
      </w:r>
      <w:r>
        <w:rPr>
          <w:rtl w:val="0"/>
          <w:lang w:val="ru-RU"/>
        </w:rPr>
        <w:t>!"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እንቅስቃሴዎችን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መጨመር፣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ማጨብጨብ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ወይም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የሙዚቃ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መሳሪያዎችን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መጠቀም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ይችላሉ።</w:t>
      </w:r>
    </w:p>
    <w:p>
      <w:pPr>
        <w:pStyle w:val="Body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Nyala" w:hAnsi="Nyala"/>
          <w:rtl w:val="0"/>
        </w:rPr>
        <w:t>የጠዋት</w:t>
      </w:r>
      <w:r>
        <w:rPr>
          <w:b w:val="1"/>
          <w:bCs w:val="1"/>
          <w:rtl w:val="0"/>
        </w:rPr>
        <w:t xml:space="preserve"> </w:t>
      </w:r>
      <w:r>
        <w:rPr>
          <w:rFonts w:ascii="Nyala" w:hAnsi="Nyala"/>
          <w:rtl w:val="0"/>
        </w:rPr>
        <w:t>ስነ</w:t>
      </w:r>
      <w:r>
        <w:rPr>
          <w:b w:val="1"/>
          <w:bCs w:val="1"/>
          <w:rtl w:val="0"/>
        </w:rPr>
        <w:t>-</w:t>
      </w:r>
      <w:r>
        <w:rPr>
          <w:rFonts w:ascii="Nyala" w:hAnsi="Nyala"/>
          <w:rtl w:val="0"/>
        </w:rPr>
        <w:t>ስርአታችን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ተደጋጋሚ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የጠዋት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ድርጊቶች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ቀኑን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በጥሩ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ሁኔታ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እንዲጀምሩ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ይረዳቸዋል፦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ልብሱን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አብሮ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ማዘጋጀት፣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አስደሳች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መዝሙር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መዘመር፣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በመንገድ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ላይ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ቅጠሎችን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ወይም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ቀንበጦችን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መሰብሰብ፣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ወይም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ቋሚ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በሆነ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የሚያበረታታ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ሰላምታ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ቻዎ ማለት።</w:t>
      </w:r>
    </w:p>
    <w:p>
      <w:pPr>
        <w:pStyle w:val="Body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Nyala" w:hAnsi="Nyala"/>
          <w:rtl w:val="0"/>
        </w:rPr>
        <w:t>ስዕላዊ ማብራሪያዎች ተረትን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ይናገራሉ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አንድ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ላይ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ይመልከቱና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ታዳጊው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እንዲያገኝ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ያድርጉ፦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ወፏ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አለች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በተጨማሪ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ገጾች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ላይ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ነውን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ልጁን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መዋዕለ ህፃናት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የሚሸኘው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ማነው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መዋዕለ ህፃናት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እንሄዳለን</w:t>
      </w:r>
      <w:r>
        <w:rPr>
          <w:rtl w:val="0"/>
          <w:lang w:val="ru-RU"/>
        </w:rPr>
        <w:t xml:space="preserve"> - </w:t>
      </w:r>
      <w:r>
        <w:rPr>
          <w:rFonts w:ascii="Nyala" w:hAnsi="Nyala"/>
          <w:rtl w:val="0"/>
        </w:rPr>
        <w:t>በብስክሌት፣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በእግር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ወይም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በሌላ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መንገድ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ኮፍያ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የሚለብሰው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ማን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ነው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እና ውሻው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አለ</w:t>
      </w:r>
      <w:r>
        <w:rPr>
          <w:rtl w:val="0"/>
          <w:lang w:val="zh-TW" w:eastAsia="zh-TW"/>
        </w:rPr>
        <w:t xml:space="preserve">?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የመጨረሻውን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ገጽ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ይመልከቱ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ይጠይቁ፦</w:t>
      </w:r>
      <w:r>
        <w:rPr>
          <w:rtl w:val="0"/>
          <w:lang w:val="en-US"/>
        </w:rPr>
        <w:t xml:space="preserve"> “</w:t>
      </w:r>
      <w:r>
        <w:rPr>
          <w:rFonts w:ascii="Nyala" w:hAnsi="Nyala"/>
          <w:rtl w:val="0"/>
        </w:rPr>
        <w:t>በመዋዕለ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ሕፃናት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ውስጥ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ያሉ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ልጆች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ምን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እያደረጉ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ነው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በመዋዕለ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ሕፃናት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ውስጥ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ምን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ማድረግ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ትወዳለህ/ትወጃለሽ</w:t>
      </w:r>
      <w:r>
        <w:rPr>
          <w:rtl w:val="0"/>
          <w:lang w:val="zh-TW" w:eastAsia="zh-TW"/>
        </w:rPr>
        <w:t xml:space="preserve">? </w:t>
      </w:r>
    </w:p>
    <w:p>
      <w:pPr>
        <w:pStyle w:val="Body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Nyala" w:hAnsi="Nyala"/>
          <w:rtl w:val="0"/>
        </w:rPr>
        <w:t>ጨዋታ፦</w:t>
      </w:r>
      <w:r>
        <w:rPr>
          <w:b w:val="1"/>
          <w:bCs w:val="1"/>
          <w:rtl w:val="0"/>
        </w:rPr>
        <w:t xml:space="preserve"> </w:t>
      </w:r>
      <w:r>
        <w:rPr>
          <w:rFonts w:ascii="Nyala" w:hAnsi="Nyala"/>
          <w:rtl w:val="0"/>
        </w:rPr>
        <w:t>ወዴት</w:t>
      </w:r>
      <w:r>
        <w:rPr>
          <w:b w:val="1"/>
          <w:bCs w:val="1"/>
          <w:rtl w:val="0"/>
          <w:lang w:val="zh-TW" w:eastAsia="zh-TW"/>
        </w:rPr>
        <w:t xml:space="preserve">?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ይጠይቁ፦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ወዴት፣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ወዴት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እና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በእያንዳንዱ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ጊዜ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የተለየ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ቦታ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ይምረጡ፦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ወደ</w:t>
      </w:r>
      <w:r>
        <w:rPr>
          <w:rtl w:val="0"/>
          <w:lang w:val="en-US"/>
        </w:rPr>
        <w:t xml:space="preserve">… </w:t>
      </w:r>
      <w:r>
        <w:rPr>
          <w:rFonts w:ascii="Nyala" w:hAnsi="Nyala"/>
          <w:rtl w:val="0"/>
        </w:rPr>
        <w:t>መታጠቢያው፣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በረንዳው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ወይም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ወደ</w:t>
      </w:r>
      <w:r>
        <w:rPr>
          <w:rtl w:val="0"/>
          <w:lang w:val="en-US"/>
        </w:rPr>
        <w:t xml:space="preserve">… </w:t>
      </w:r>
      <w:r>
        <w:rPr>
          <w:rFonts w:ascii="Nyala" w:hAnsi="Nyala"/>
          <w:rtl w:val="0"/>
        </w:rPr>
        <w:t>የመጫወቻ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ስፍራው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መረጡት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ቦታ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አብራችሁ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ሂዱ፣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እርስ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በርሳችሁ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ተቃቀፉ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ከዚያም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ጮክ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ብላችሁ ተናገሩ፦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ወዴት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ወዴት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ወደ</w:t>
      </w:r>
      <w:r>
        <w:rPr>
          <w:rtl w:val="0"/>
          <w:lang w:val="en-US"/>
        </w:rPr>
        <w:t xml:space="preserve">… </w:t>
      </w:r>
      <w:r>
        <w:rPr>
          <w:rFonts w:ascii="Nyala" w:hAnsi="Nyala"/>
          <w:rtl w:val="0"/>
        </w:rPr>
        <w:t>የሚቀጥለው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ቦታ</w:t>
      </w:r>
      <w:r>
        <w:rPr>
          <w:rtl w:val="0"/>
          <w:lang w:val="ru-RU"/>
        </w:rPr>
        <w:t>!</w:t>
      </w:r>
    </w:p>
    <w:p>
      <w:pPr>
        <w:pStyle w:val="Body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"https://bit.ly/3wHpPsD"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de-DE"/>
        </w:rPr>
        <w:t xml:space="preserve">QR 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ለምን</w:t>
      </w:r>
      <w:r>
        <w:rPr>
          <w:rStyle w:val="Hyperlink.0"/>
          <w:rtl w:val="0"/>
        </w:rPr>
        <w:t xml:space="preserve"> 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ፓጃማ</w:t>
      </w:r>
      <w:r>
        <w:rPr>
          <w:rStyle w:val="Hyperlink.0"/>
          <w:rtl w:val="0"/>
        </w:rPr>
        <w:t xml:space="preserve"> (Pajama)?</w:t>
      </w:r>
      <w:r>
        <w:rPr>
          <w:rtl w:val="0"/>
        </w:rPr>
        <w:fldChar w:fldCharType="end" w:fldLock="0"/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ምክንያቱም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ብቻ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አይደለም</w:t>
      </w:r>
      <w:r>
        <w:rPr>
          <w:rtl w:val="0"/>
          <w:lang w:val="ru-RU"/>
        </w:rPr>
        <w:t xml:space="preserve"> - </w:t>
      </w:r>
      <w:r>
        <w:rPr>
          <w:rFonts w:ascii="Nyala" w:hAnsi="Nyala"/>
          <w:rtl w:val="0"/>
        </w:rPr>
        <w:t>አብሮ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የመሆን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እድል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ነው</w:t>
      </w:r>
      <w:r>
        <w:rPr>
          <w:rtl w:val="0"/>
          <w:lang w:val="ru-RU"/>
        </w:rPr>
        <w:t>!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Nyala" w:hAnsi="Nyala"/>
          <w:rtl w:val="0"/>
        </w:rPr>
        <w:t>ለእርስዎ፣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ለወላጆች፣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ቅንጥብ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ይኸውና።</w:t>
      </w:r>
    </w:p>
    <w:p>
      <w:pPr>
        <w:pStyle w:val="Body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"https://bit.ly/3nfZBv9"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</w:rPr>
        <w:t>Pinterest</w:t>
      </w:r>
      <w:r>
        <w:rPr>
          <w:rtl w:val="0"/>
        </w:rPr>
        <w:fldChar w:fldCharType="end" w:fldLock="0"/>
      </w:r>
      <w:r>
        <w:rPr>
          <w:rtl w:val="0"/>
          <w:lang w:val="en-US"/>
        </w:rPr>
        <w:t xml:space="preserve"> – </w:t>
      </w:r>
      <w:r>
        <w:rPr>
          <w:rFonts w:ascii="Nyala" w:hAnsi="Nyala"/>
          <w:rtl w:val="0"/>
        </w:rPr>
        <w:t>የእጅ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ሥራዎች፣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ዘፈኖች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እና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እንቅስቃሴዎች በፓጃማ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ቤተ</w:t>
      </w:r>
      <w:r>
        <w:rPr>
          <w:rtl w:val="0"/>
        </w:rPr>
        <w:t>-</w:t>
      </w:r>
      <w:r>
        <w:rPr>
          <w:rFonts w:ascii="Nyala" w:hAnsi="Nyala"/>
          <w:rtl w:val="0"/>
        </w:rPr>
        <w:t>መጽሐፍት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ገጽ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ላይ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በ</w:t>
      </w:r>
      <w:r>
        <w:rPr>
          <w:rtl w:val="0"/>
        </w:rPr>
        <w:t xml:space="preserve"> Pinterest </w:t>
      </w:r>
      <w:r>
        <w:rPr>
          <w:rFonts w:ascii="Nyala" w:hAnsi="Nyala"/>
          <w:rtl w:val="0"/>
        </w:rPr>
        <w:t xml:space="preserve">ላይ በ </w:t>
      </w:r>
      <w:r>
        <w:rPr>
          <w:rtl w:val="0"/>
          <w:lang w:val="ru-RU"/>
        </w:rPr>
        <w:t>"</w:t>
      </w:r>
      <w:r>
        <w:rPr>
          <w:rFonts w:ascii="Nyala" w:hAnsi="Nyala"/>
          <w:rtl w:val="0"/>
        </w:rPr>
        <w:t>ወዴት</w:t>
      </w:r>
      <w:r>
        <w:rPr>
          <w:rtl w:val="0"/>
          <w:lang w:val="zh-TW" w:eastAsia="zh-TW"/>
        </w:rPr>
        <w:t xml:space="preserve">? </w:t>
      </w:r>
      <w:r>
        <w:rPr>
          <w:rFonts w:ascii="Nyala" w:hAnsi="Nyala"/>
          <w:rtl w:val="0"/>
        </w:rPr>
        <w:t>ወደ</w:t>
      </w:r>
      <w:r>
        <w:rPr>
          <w:rtl w:val="0"/>
        </w:rPr>
        <w:t xml:space="preserve"> </w:t>
      </w:r>
      <w:r>
        <w:rPr>
          <w:rFonts w:ascii="Nyala" w:hAnsi="Nyala"/>
          <w:rtl w:val="0"/>
        </w:rPr>
        <w:t>መዋዕለ ህፃናት</w:t>
      </w:r>
      <w:r>
        <w:rPr>
          <w:rtl w:val="0"/>
          <w:lang w:val="en-US"/>
        </w:rPr>
        <w:t xml:space="preserve">! (Where To? To Kindergarten!)" </w:t>
      </w:r>
      <w:r>
        <w:rPr>
          <w:rFonts w:ascii="Nyala" w:hAnsi="Nyala"/>
          <w:rtl w:val="0"/>
        </w:rPr>
        <w:t>ላይ</w:t>
      </w:r>
      <w:r>
        <w:rPr>
          <w:rFonts w:ascii="Times New Roman" w:cs="Times New Roman" w:hAnsi="Times New Roman" w:eastAsia="Times New Roman"/>
          <w:rtl w:val="1"/>
        </w:rPr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yala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Hyperlink.0"/>
    <w:next w:val="Hyperlink.1"/>
    <w:rPr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